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>Приложение № 5</w:t>
      </w:r>
    </w:p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 xml:space="preserve">к постановлению администрации </w:t>
      </w:r>
    </w:p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 xml:space="preserve">сельского поселения </w:t>
      </w:r>
      <w:proofErr w:type="spellStart"/>
      <w:r w:rsidRPr="00981307">
        <w:rPr>
          <w:sz w:val="20"/>
          <w:szCs w:val="20"/>
        </w:rPr>
        <w:t>Карымкары</w:t>
      </w:r>
      <w:proofErr w:type="spellEnd"/>
    </w:p>
    <w:p w:rsidR="008567B4" w:rsidRPr="00981307" w:rsidRDefault="008567B4" w:rsidP="008567B4">
      <w:pPr>
        <w:ind w:left="4820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от 05.10.</w:t>
      </w:r>
      <w:r w:rsidRPr="00981307">
        <w:rPr>
          <w:color w:val="000000"/>
          <w:sz w:val="20"/>
          <w:szCs w:val="20"/>
        </w:rPr>
        <w:t xml:space="preserve"> 2017 г. №</w:t>
      </w:r>
      <w:r>
        <w:rPr>
          <w:color w:val="000000"/>
          <w:sz w:val="20"/>
          <w:szCs w:val="20"/>
        </w:rPr>
        <w:t xml:space="preserve"> 136-п</w:t>
      </w:r>
      <w:r w:rsidRPr="00981307">
        <w:rPr>
          <w:color w:val="000000"/>
          <w:sz w:val="20"/>
          <w:szCs w:val="20"/>
        </w:rPr>
        <w:t xml:space="preserve"> </w:t>
      </w:r>
    </w:p>
    <w:p w:rsidR="008567B4" w:rsidRPr="00300BBF" w:rsidRDefault="008567B4" w:rsidP="008567B4">
      <w:pPr>
        <w:jc w:val="right"/>
        <w:rPr>
          <w:color w:val="000000"/>
        </w:rPr>
      </w:pPr>
    </w:p>
    <w:p w:rsidR="008567B4" w:rsidRPr="00300BBF" w:rsidRDefault="008567B4" w:rsidP="008567B4">
      <w:pPr>
        <w:jc w:val="right"/>
        <w:rPr>
          <w:color w:val="000000"/>
        </w:rPr>
      </w:pPr>
    </w:p>
    <w:p w:rsidR="008567B4" w:rsidRPr="00300BBF" w:rsidRDefault="008567B4" w:rsidP="008567B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ПАСПОРТ</w:t>
      </w:r>
    </w:p>
    <w:p w:rsidR="008567B4" w:rsidRPr="00300BBF" w:rsidRDefault="008567B4" w:rsidP="008567B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 xml:space="preserve">благоустройства общественной территории по состоянию на </w:t>
      </w:r>
      <w:r w:rsidR="00195B1F">
        <w:rPr>
          <w:rFonts w:ascii="Times New Roman" w:hAnsi="Times New Roman" w:cs="Times New Roman"/>
          <w:sz w:val="24"/>
          <w:szCs w:val="24"/>
        </w:rPr>
        <w:t>01.10.2017 г.</w:t>
      </w:r>
    </w:p>
    <w:p w:rsidR="00AA7DEF" w:rsidRDefault="00177AB7" w:rsidP="008567B4">
      <w:pPr>
        <w:pStyle w:val="ConsPlusNormal"/>
        <w:jc w:val="center"/>
        <w:outlineLvl w:val="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Дамба на предмет обустройства тротуара </w:t>
      </w:r>
    </w:p>
    <w:p w:rsidR="008567B4" w:rsidRPr="00300BBF" w:rsidRDefault="008567B4" w:rsidP="008567B4">
      <w:pPr>
        <w:pStyle w:val="ConsPlusNormal"/>
        <w:jc w:val="center"/>
        <w:outlineLvl w:val="2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I. Общие сведения</w:t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673"/>
        <w:gridCol w:w="4911"/>
        <w:gridCol w:w="1772"/>
        <w:gridCol w:w="2123"/>
      </w:tblGrid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spellStart"/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Значение показателя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5" w:type="dxa"/>
          </w:tcPr>
          <w:p w:rsidR="00CC63BA" w:rsidRPr="00300BBF" w:rsidRDefault="00177AB7" w:rsidP="008E07E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Дамба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(квартала)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Численность населения, имеющего удобный пешеходный доступ к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тыс. человек</w:t>
            </w:r>
          </w:p>
        </w:tc>
        <w:tc>
          <w:tcPr>
            <w:tcW w:w="1555" w:type="dxa"/>
          </w:tcPr>
          <w:p w:rsidR="008567B4" w:rsidRPr="00300BBF" w:rsidRDefault="00EC15A6" w:rsidP="00EC15A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Общая площадь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A87485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177AB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Оценка физического состояния общественной территории (благоустроенная (неблагоустроенная)</w:t>
            </w:r>
            <w:proofErr w:type="gramEnd"/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Неблагоустроенная</w:t>
            </w:r>
          </w:p>
        </w:tc>
      </w:tr>
    </w:tbl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8567B4" w:rsidRPr="00300BBF" w:rsidRDefault="008567B4" w:rsidP="008567B4">
      <w:pPr>
        <w:pStyle w:val="ConsPlusNormal"/>
        <w:jc w:val="center"/>
        <w:outlineLvl w:val="2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II. Характеристика физического состояния</w:t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696"/>
        <w:gridCol w:w="5178"/>
        <w:gridCol w:w="1829"/>
        <w:gridCol w:w="1555"/>
      </w:tblGrid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spellStart"/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Значение показателя</w:t>
            </w:r>
          </w:p>
        </w:tc>
      </w:tr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Наличие твердого покрытия,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дорог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проездов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тротуаров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Наличие малых архитектурных форм и элементов благоустройства,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осветительных приборов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E07E9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требуются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урн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B7796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скамеек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декоративных скульптур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иных элементов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B7796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Наличие приспособлений для 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маломобильных</w:t>
            </w:r>
            <w:proofErr w:type="spell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 групп населения,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опорных поручней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пандусов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съездов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Потребность в ремонте твердого покрытия,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B7796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дорог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проездов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тротуаров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422059" w:rsidP="00EC15A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C15A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Потребность в установке малых архитектурных форм и элементов благоустройства,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осветительных приборов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06075D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урн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422059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скамеек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422059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декоративных скульптур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42205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иных элементов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Потребность в установке приспособлений для 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маломобильных</w:t>
            </w:r>
            <w:proofErr w:type="spell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 групп населения,</w:t>
            </w:r>
          </w:p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опорных поручней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B7796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пандусов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B7796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съездов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413FA5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 xml:space="preserve">Приложение: </w:t>
      </w:r>
    </w:p>
    <w:p w:rsidR="00D006BA" w:rsidRDefault="00D006BA" w:rsidP="00D006BA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Приложение: 1.Схема общественной территории с указанием ее размеров, границ, объектов благоустройства на 1 л. в 1 экз.</w:t>
      </w:r>
    </w:p>
    <w:p w:rsidR="00D006BA" w:rsidRDefault="00D006BA" w:rsidP="00D006BA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2.Фотография территории при обследовании.</w:t>
      </w:r>
    </w:p>
    <w:p w:rsidR="00D006BA" w:rsidRDefault="00D006BA" w:rsidP="00D006BA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Проект эскиз.</w:t>
      </w:r>
    </w:p>
    <w:p w:rsidR="008567B4" w:rsidRPr="00300BBF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Дата проведения инвентаризации - "</w:t>
      </w:r>
      <w:r w:rsidR="00413FA5">
        <w:rPr>
          <w:rFonts w:ascii="Times New Roman" w:hAnsi="Times New Roman" w:cs="Times New Roman"/>
          <w:sz w:val="24"/>
          <w:szCs w:val="24"/>
        </w:rPr>
        <w:t>07</w:t>
      </w:r>
      <w:r w:rsidRPr="00300BBF">
        <w:rPr>
          <w:rFonts w:ascii="Times New Roman" w:hAnsi="Times New Roman" w:cs="Times New Roman"/>
          <w:sz w:val="24"/>
          <w:szCs w:val="24"/>
        </w:rPr>
        <w:t xml:space="preserve">" </w:t>
      </w:r>
      <w:r w:rsidR="00413FA5">
        <w:rPr>
          <w:rFonts w:ascii="Times New Roman" w:hAnsi="Times New Roman" w:cs="Times New Roman"/>
          <w:sz w:val="24"/>
          <w:szCs w:val="24"/>
        </w:rPr>
        <w:t>августа</w:t>
      </w:r>
      <w:r w:rsidRPr="00300BBF">
        <w:rPr>
          <w:rFonts w:ascii="Times New Roman" w:hAnsi="Times New Roman" w:cs="Times New Roman"/>
          <w:sz w:val="24"/>
          <w:szCs w:val="24"/>
        </w:rPr>
        <w:t xml:space="preserve"> 20</w:t>
      </w:r>
      <w:r w:rsidR="00413FA5">
        <w:rPr>
          <w:rFonts w:ascii="Times New Roman" w:hAnsi="Times New Roman" w:cs="Times New Roman"/>
          <w:sz w:val="24"/>
          <w:szCs w:val="24"/>
        </w:rPr>
        <w:t>17</w:t>
      </w:r>
      <w:r w:rsidRPr="00300BBF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8567B4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Члены инвентаризационной комиссии:</w:t>
      </w:r>
    </w:p>
    <w:p w:rsidR="000C7873" w:rsidRDefault="000C7873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C7873" w:rsidRPr="00300BBF" w:rsidRDefault="000C7873" w:rsidP="000C7873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05475" cy="2790825"/>
            <wp:effectExtent l="19050" t="0" r="9525" b="0"/>
            <wp:docPr id="4" name="Рисунок 1" descr="C:\Users\1sm\Desktop\Мои документы\БЛАГОУСТРОЙСТВО\Городская комфортная среда\ПАСПОРТА ОБЩЕСТВЕННЫХ ТЕРРИТОРИЙ\Подписи Ка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sm\Desktop\Мои документы\БЛАГОУСТРОЙСТВО\Городская комфортная среда\ПАСПОРТА ОБЩЕСТВЕННЫХ ТЕРРИТОРИЙ\Подписи Кар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D006BA" w:rsidRDefault="00D006BA" w:rsidP="00355A55">
      <w:pPr>
        <w:pStyle w:val="a3"/>
        <w:spacing w:before="0" w:beforeAutospacing="0" w:after="150" w:afterAutospacing="0"/>
        <w:rPr>
          <w:b/>
          <w:color w:val="000000"/>
        </w:rPr>
      </w:pPr>
    </w:p>
    <w:p w:rsidR="00952D47" w:rsidRPr="00D006BA" w:rsidRDefault="00952D47" w:rsidP="00355A55">
      <w:pPr>
        <w:pStyle w:val="a3"/>
        <w:spacing w:before="0" w:beforeAutospacing="0" w:after="150" w:afterAutospacing="0"/>
        <w:rPr>
          <w:b/>
          <w:color w:val="000000"/>
        </w:rPr>
      </w:pPr>
      <w:r>
        <w:rPr>
          <w:b/>
          <w:color w:val="000000"/>
        </w:rPr>
        <w:t>1.</w:t>
      </w:r>
      <w:r w:rsidRPr="00952D47">
        <w:rPr>
          <w:b/>
          <w:color w:val="000000"/>
        </w:rPr>
        <w:t>Схема расположения общественной территории</w:t>
      </w:r>
    </w:p>
    <w:p w:rsidR="00952D47" w:rsidRDefault="00DB742A" w:rsidP="00355A55">
      <w:pPr>
        <w:pStyle w:val="a3"/>
        <w:spacing w:before="0" w:beforeAutospacing="0" w:after="150" w:afterAutospacing="0"/>
        <w:rPr>
          <w:color w:val="000000"/>
        </w:rPr>
      </w:pPr>
      <w:r>
        <w:rPr>
          <w:noProof/>
        </w:rPr>
        <w:drawing>
          <wp:inline distT="0" distB="0" distL="0" distR="0">
            <wp:extent cx="3514725" cy="4705350"/>
            <wp:effectExtent l="19050" t="0" r="9525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42A" w:rsidRDefault="00DB742A" w:rsidP="00355A55">
      <w:pPr>
        <w:pStyle w:val="a3"/>
        <w:spacing w:before="0" w:beforeAutospacing="0" w:after="150" w:afterAutospacing="0"/>
        <w:rPr>
          <w:b/>
          <w:color w:val="000000"/>
        </w:rPr>
      </w:pPr>
    </w:p>
    <w:p w:rsidR="00952D47" w:rsidRDefault="00952D47" w:rsidP="00355A55">
      <w:pPr>
        <w:pStyle w:val="a3"/>
        <w:spacing w:before="0" w:beforeAutospacing="0" w:after="150" w:afterAutospacing="0"/>
        <w:rPr>
          <w:b/>
          <w:color w:val="000000"/>
        </w:rPr>
      </w:pPr>
      <w:r w:rsidRPr="00952D47">
        <w:rPr>
          <w:b/>
          <w:color w:val="000000"/>
        </w:rPr>
        <w:t xml:space="preserve">2. Фото общественной территории </w:t>
      </w:r>
      <w:r w:rsidR="00D006BA">
        <w:rPr>
          <w:b/>
          <w:color w:val="000000"/>
        </w:rPr>
        <w:t>при обследовании</w:t>
      </w:r>
    </w:p>
    <w:p w:rsidR="00422059" w:rsidRPr="00952D47" w:rsidRDefault="00422059" w:rsidP="00355A55">
      <w:pPr>
        <w:pStyle w:val="a3"/>
        <w:spacing w:before="0" w:beforeAutospacing="0" w:after="150" w:afterAutospacing="0"/>
        <w:rPr>
          <w:b/>
          <w:color w:val="000000"/>
        </w:rPr>
      </w:pPr>
      <w:r>
        <w:rPr>
          <w:b/>
          <w:noProof/>
          <w:color w:val="000000"/>
        </w:rPr>
        <w:lastRenderedPageBreak/>
        <w:drawing>
          <wp:inline distT="0" distB="0" distL="0" distR="0">
            <wp:extent cx="5940425" cy="3343275"/>
            <wp:effectExtent l="19050" t="0" r="3175" b="0"/>
            <wp:docPr id="2" name="Рисунок 1" descr="C:\Users\1sm\Desktop\Мои документы\ГО и ЧС\ИСХОДЯЩИЕ\2015\Съезды, дороги, дамба\Дамба\DSC03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sm\Desktop\Мои документы\ГО и ЧС\ИСХОДЯЩИЕ\2015\Съезды, дороги, дамба\Дамба\DSC0323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918" w:rsidRDefault="00A91110" w:rsidP="00C410FC">
      <w:pPr>
        <w:jc w:val="center"/>
      </w:pPr>
      <w:r>
        <w:rPr>
          <w:noProof/>
        </w:rPr>
        <w:drawing>
          <wp:inline distT="0" distB="0" distL="0" distR="0">
            <wp:extent cx="3800475" cy="3009900"/>
            <wp:effectExtent l="19050" t="0" r="9525" b="0"/>
            <wp:docPr id="3" name="Рисунок 2" descr="C:\Users\1sm\Desktop\Мои документы\А Соцработа\2017\ЮБИЛЕЙ РАЙОНА\Фото Матвиюк\Дамб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sm\Desktop\Мои документы\А Соцработа\2017\ЮБИЛЕЙ РАЙОНА\Фото Матвиюк\Дамба.t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918" w:rsidRDefault="00952D47" w:rsidP="00BF2918">
      <w:pPr>
        <w:rPr>
          <w:b/>
        </w:rPr>
      </w:pPr>
      <w:r w:rsidRPr="00952D47">
        <w:rPr>
          <w:b/>
        </w:rPr>
        <w:t xml:space="preserve">3. Схематическое изображение </w:t>
      </w:r>
      <w:r w:rsidR="00350632">
        <w:rPr>
          <w:b/>
        </w:rPr>
        <w:t>тротуара</w:t>
      </w:r>
      <w:r w:rsidR="00D006BA">
        <w:rPr>
          <w:b/>
        </w:rPr>
        <w:t xml:space="preserve"> (на склоне берега озера)</w:t>
      </w:r>
    </w:p>
    <w:p w:rsidR="00BF2918" w:rsidRDefault="00BF2918" w:rsidP="00BF2918"/>
    <w:p w:rsidR="009D714C" w:rsidRPr="00BF2918" w:rsidRDefault="00350632" w:rsidP="00952D47">
      <w:pPr>
        <w:tabs>
          <w:tab w:val="left" w:pos="5205"/>
        </w:tabs>
        <w:jc w:val="both"/>
      </w:pPr>
      <w:r w:rsidRPr="00350632">
        <w:rPr>
          <w:noProof/>
        </w:rPr>
        <w:drawing>
          <wp:inline distT="0" distB="0" distL="0" distR="0">
            <wp:extent cx="5940425" cy="2743200"/>
            <wp:effectExtent l="19050" t="0" r="3175" b="0"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2918">
        <w:tab/>
      </w:r>
    </w:p>
    <w:sectPr w:rsidR="009D714C" w:rsidRPr="00BF2918" w:rsidSect="00DB742A">
      <w:pgSz w:w="11906" w:h="16838"/>
      <w:pgMar w:top="567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567B4"/>
    <w:rsid w:val="0006075D"/>
    <w:rsid w:val="000C7873"/>
    <w:rsid w:val="000D613C"/>
    <w:rsid w:val="000E6A1F"/>
    <w:rsid w:val="00177AB7"/>
    <w:rsid w:val="00195B1F"/>
    <w:rsid w:val="00257F84"/>
    <w:rsid w:val="002E3632"/>
    <w:rsid w:val="00333EED"/>
    <w:rsid w:val="00346943"/>
    <w:rsid w:val="00350632"/>
    <w:rsid w:val="00355A55"/>
    <w:rsid w:val="00397709"/>
    <w:rsid w:val="00413FA5"/>
    <w:rsid w:val="00422059"/>
    <w:rsid w:val="00434898"/>
    <w:rsid w:val="00484EB5"/>
    <w:rsid w:val="004B1F64"/>
    <w:rsid w:val="00573371"/>
    <w:rsid w:val="005B04F3"/>
    <w:rsid w:val="006C064C"/>
    <w:rsid w:val="0070260B"/>
    <w:rsid w:val="00803C1C"/>
    <w:rsid w:val="00807C09"/>
    <w:rsid w:val="00835ECE"/>
    <w:rsid w:val="008567B4"/>
    <w:rsid w:val="008E07E9"/>
    <w:rsid w:val="00915A4D"/>
    <w:rsid w:val="00952D47"/>
    <w:rsid w:val="009855CE"/>
    <w:rsid w:val="00991220"/>
    <w:rsid w:val="009C7D71"/>
    <w:rsid w:val="009D714C"/>
    <w:rsid w:val="00A61C25"/>
    <w:rsid w:val="00A65F5A"/>
    <w:rsid w:val="00A8484B"/>
    <w:rsid w:val="00A87485"/>
    <w:rsid w:val="00A91110"/>
    <w:rsid w:val="00A91698"/>
    <w:rsid w:val="00AA7DEF"/>
    <w:rsid w:val="00AB2A5E"/>
    <w:rsid w:val="00AF587D"/>
    <w:rsid w:val="00B77964"/>
    <w:rsid w:val="00BB7907"/>
    <w:rsid w:val="00BF2918"/>
    <w:rsid w:val="00C410FC"/>
    <w:rsid w:val="00CB5DEB"/>
    <w:rsid w:val="00CC63BA"/>
    <w:rsid w:val="00CE531B"/>
    <w:rsid w:val="00CE7180"/>
    <w:rsid w:val="00D006BA"/>
    <w:rsid w:val="00D7303E"/>
    <w:rsid w:val="00DB742A"/>
    <w:rsid w:val="00DD5183"/>
    <w:rsid w:val="00DE0B1F"/>
    <w:rsid w:val="00E4196C"/>
    <w:rsid w:val="00E83EC7"/>
    <w:rsid w:val="00E906BD"/>
    <w:rsid w:val="00EC15A6"/>
    <w:rsid w:val="00F25C5E"/>
    <w:rsid w:val="00F6017D"/>
    <w:rsid w:val="00FC3B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67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8567B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8567B4"/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rmal (Web)"/>
    <w:basedOn w:val="a"/>
    <w:uiPriority w:val="99"/>
    <w:unhideWhenUsed/>
    <w:rsid w:val="00355A55"/>
    <w:pPr>
      <w:spacing w:before="100" w:beforeAutospacing="1" w:after="100" w:afterAutospacing="1"/>
    </w:pPr>
  </w:style>
  <w:style w:type="paragraph" w:styleId="a4">
    <w:name w:val="Subtitle"/>
    <w:basedOn w:val="a"/>
    <w:next w:val="a"/>
    <w:link w:val="a5"/>
    <w:qFormat/>
    <w:rsid w:val="00355A55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5">
    <w:name w:val="Подзаголовок Знак"/>
    <w:basedOn w:val="a0"/>
    <w:link w:val="a4"/>
    <w:rsid w:val="00355A55"/>
    <w:rPr>
      <w:rFonts w:ascii="Calibri Light" w:eastAsia="Times New Roman" w:hAnsi="Calibri Light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95B1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95B1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373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6356E7-8600-421C-9660-136A6D7AEC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369</Words>
  <Characters>2106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1sm</dc:creator>
  <cp:lastModifiedBy>1sm</cp:lastModifiedBy>
  <cp:revision>18</cp:revision>
  <dcterms:created xsi:type="dcterms:W3CDTF">2017-10-09T07:40:00Z</dcterms:created>
  <dcterms:modified xsi:type="dcterms:W3CDTF">2017-11-07T11:09:00Z</dcterms:modified>
</cp:coreProperties>
</file>